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C1" w:rsidRPr="00B34E05" w:rsidRDefault="008C0D60" w:rsidP="00F32032">
      <w:pPr>
        <w:spacing w:after="0" w:line="33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34E05">
        <w:rPr>
          <w:rFonts w:ascii="Times New Roman" w:hAnsi="Times New Roman"/>
          <w:sz w:val="28"/>
          <w:szCs w:val="28"/>
          <w:u w:val="single"/>
        </w:rPr>
        <w:t xml:space="preserve">Методические материалы </w:t>
      </w:r>
      <w:r w:rsidR="004D1D02" w:rsidRPr="00B34E05">
        <w:rPr>
          <w:rFonts w:ascii="Times New Roman" w:hAnsi="Times New Roman"/>
          <w:sz w:val="28"/>
          <w:szCs w:val="28"/>
          <w:u w:val="single"/>
        </w:rPr>
        <w:t xml:space="preserve">«О рисках вовлеченности молодежи в незаконную финансовую деятельность» для </w:t>
      </w:r>
      <w:r w:rsidR="003C6BE1" w:rsidRPr="00B34E05">
        <w:rPr>
          <w:rFonts w:ascii="Times New Roman" w:hAnsi="Times New Roman"/>
          <w:sz w:val="28"/>
          <w:szCs w:val="28"/>
          <w:u w:val="single"/>
        </w:rPr>
        <w:t xml:space="preserve">использования преподавательским составом </w:t>
      </w:r>
      <w:bookmarkStart w:id="0" w:name="_GoBack"/>
      <w:bookmarkEnd w:id="0"/>
      <w:r w:rsidR="003C6BE1" w:rsidRPr="00B34E05">
        <w:rPr>
          <w:rFonts w:ascii="Times New Roman" w:hAnsi="Times New Roman"/>
          <w:sz w:val="28"/>
          <w:szCs w:val="28"/>
          <w:u w:val="single"/>
        </w:rPr>
        <w:t>при проведении</w:t>
      </w:r>
      <w:r w:rsidR="004D1D02" w:rsidRPr="00B34E05">
        <w:rPr>
          <w:rFonts w:ascii="Times New Roman" w:hAnsi="Times New Roman"/>
          <w:sz w:val="28"/>
          <w:szCs w:val="28"/>
          <w:u w:val="single"/>
        </w:rPr>
        <w:t xml:space="preserve"> родительских собраний</w:t>
      </w:r>
      <w:r w:rsidR="00B34E05" w:rsidRPr="00B34E05">
        <w:rPr>
          <w:rFonts w:ascii="Times New Roman" w:hAnsi="Times New Roman"/>
          <w:sz w:val="28"/>
          <w:szCs w:val="28"/>
          <w:u w:val="single"/>
        </w:rPr>
        <w:t>.</w:t>
      </w:r>
    </w:p>
    <w:p w:rsidR="004D1D02" w:rsidRDefault="004D1D02" w:rsidP="00F32032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3012A" w:rsidRDefault="004D1D02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В настоящее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время наблюдается рост вовлечения </w:t>
      </w:r>
      <w:r w:rsidR="00271887">
        <w:rPr>
          <w:rFonts w:ascii="Times New Roman" w:hAnsi="Times New Roman" w:cs="Times New Roman"/>
          <w:sz w:val="28"/>
          <w:szCs w:val="32"/>
        </w:rPr>
        <w:t>несовершеннолетних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B92870" w:rsidRPr="0057379E">
        <w:rPr>
          <w:rFonts w:ascii="Times New Roman" w:hAnsi="Times New Roman" w:cs="Times New Roman"/>
          <w:sz w:val="28"/>
          <w:szCs w:val="32"/>
        </w:rPr>
        <w:t>преимущественно в возрасте 14-17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лет в противоправную финансовую деятельность. Так, </w:t>
      </w:r>
      <w:r w:rsidR="002007FB">
        <w:rPr>
          <w:rFonts w:ascii="Times New Roman" w:hAnsi="Times New Roman" w:cs="Times New Roman"/>
          <w:sz w:val="28"/>
          <w:szCs w:val="32"/>
        </w:rPr>
        <w:t>к реализации</w:t>
      </w:r>
      <w:r w:rsidR="002007FB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незаконных финансовых схем </w:t>
      </w:r>
      <w:r w:rsidR="002007FB">
        <w:rPr>
          <w:rFonts w:ascii="Times New Roman" w:hAnsi="Times New Roman" w:cs="Times New Roman"/>
          <w:sz w:val="28"/>
          <w:szCs w:val="32"/>
        </w:rPr>
        <w:t xml:space="preserve">активно привлекают </w:t>
      </w:r>
      <w:r w:rsidR="00FC0E84">
        <w:rPr>
          <w:rFonts w:ascii="Times New Roman" w:hAnsi="Times New Roman" w:cs="Times New Roman"/>
          <w:sz w:val="28"/>
          <w:szCs w:val="32"/>
        </w:rPr>
        <w:t>подставных</w:t>
      </w:r>
      <w:r w:rsidR="00390184" w:rsidRPr="0057379E">
        <w:rPr>
          <w:rFonts w:ascii="Times New Roman" w:hAnsi="Times New Roman" w:cs="Times New Roman"/>
          <w:sz w:val="28"/>
          <w:szCs w:val="32"/>
        </w:rPr>
        <w:t xml:space="preserve"> лиц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– так </w:t>
      </w:r>
      <w:r w:rsidR="00390184" w:rsidRPr="0057379E">
        <w:rPr>
          <w:rFonts w:ascii="Times New Roman" w:hAnsi="Times New Roman" w:cs="Times New Roman"/>
          <w:sz w:val="28"/>
          <w:szCs w:val="32"/>
        </w:rPr>
        <w:t>называемы</w:t>
      </w:r>
      <w:r w:rsidR="002007FB">
        <w:rPr>
          <w:rFonts w:ascii="Times New Roman" w:hAnsi="Times New Roman" w:cs="Times New Roman"/>
          <w:sz w:val="28"/>
          <w:szCs w:val="32"/>
        </w:rPr>
        <w:t>х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 «</w:t>
      </w:r>
      <w:proofErr w:type="spellStart"/>
      <w:r w:rsidR="00390184" w:rsidRPr="0057379E">
        <w:rPr>
          <w:rFonts w:ascii="Times New Roman" w:hAnsi="Times New Roman" w:cs="Times New Roman"/>
          <w:sz w:val="28"/>
          <w:szCs w:val="32"/>
        </w:rPr>
        <w:t>дроп</w:t>
      </w:r>
      <w:r w:rsidR="002007FB">
        <w:rPr>
          <w:rFonts w:ascii="Times New Roman" w:hAnsi="Times New Roman" w:cs="Times New Roman"/>
          <w:sz w:val="28"/>
          <w:szCs w:val="32"/>
        </w:rPr>
        <w:t>ов</w:t>
      </w:r>
      <w:proofErr w:type="spellEnd"/>
      <w:r w:rsidR="003C6BE1" w:rsidRPr="0057379E">
        <w:rPr>
          <w:rFonts w:ascii="Times New Roman" w:hAnsi="Times New Roman" w:cs="Times New Roman"/>
          <w:sz w:val="28"/>
          <w:szCs w:val="32"/>
        </w:rPr>
        <w:t>» (от англ. «</w:t>
      </w:r>
      <w:proofErr w:type="spellStart"/>
      <w:r w:rsidR="003C6BE1" w:rsidRPr="0057379E">
        <w:rPr>
          <w:rFonts w:ascii="Times New Roman" w:hAnsi="Times New Roman" w:cs="Times New Roman"/>
          <w:sz w:val="28"/>
          <w:szCs w:val="32"/>
        </w:rPr>
        <w:t>Drop</w:t>
      </w:r>
      <w:proofErr w:type="spellEnd"/>
      <w:r w:rsidR="003C6BE1" w:rsidRPr="0057379E">
        <w:rPr>
          <w:rFonts w:ascii="Times New Roman" w:hAnsi="Times New Roman" w:cs="Times New Roman"/>
          <w:sz w:val="28"/>
          <w:szCs w:val="32"/>
        </w:rPr>
        <w:t>» – сбр</w:t>
      </w:r>
      <w:r w:rsidR="00390184" w:rsidRPr="0057379E">
        <w:rPr>
          <w:rFonts w:ascii="Times New Roman" w:hAnsi="Times New Roman" w:cs="Times New Roman"/>
          <w:sz w:val="28"/>
          <w:szCs w:val="32"/>
        </w:rPr>
        <w:t>осить, скинуть) – это лица, оформ</w:t>
      </w:r>
      <w:r w:rsidR="00F76785">
        <w:rPr>
          <w:rFonts w:ascii="Times New Roman" w:hAnsi="Times New Roman" w:cs="Times New Roman"/>
          <w:sz w:val="28"/>
          <w:szCs w:val="32"/>
        </w:rPr>
        <w:t>ившие</w:t>
      </w:r>
      <w:r w:rsidR="00390184" w:rsidRPr="0057379E">
        <w:rPr>
          <w:rFonts w:ascii="Times New Roman" w:hAnsi="Times New Roman" w:cs="Times New Roman"/>
          <w:sz w:val="28"/>
          <w:szCs w:val="32"/>
        </w:rPr>
        <w:t xml:space="preserve"> на себя</w:t>
      </w:r>
      <w:r w:rsidR="00F76785">
        <w:rPr>
          <w:rFonts w:ascii="Times New Roman" w:hAnsi="Times New Roman" w:cs="Times New Roman"/>
          <w:sz w:val="28"/>
          <w:szCs w:val="32"/>
        </w:rPr>
        <w:t xml:space="preserve"> </w:t>
      </w:r>
      <w:r w:rsidR="003C6BE1" w:rsidRPr="0057379E">
        <w:rPr>
          <w:rFonts w:ascii="Times New Roman" w:hAnsi="Times New Roman" w:cs="Times New Roman"/>
          <w:sz w:val="28"/>
          <w:szCs w:val="32"/>
        </w:rPr>
        <w:t xml:space="preserve">банковские карты, банковские счета, электронные </w:t>
      </w:r>
      <w:r w:rsidR="00E531E2" w:rsidRPr="0057379E">
        <w:rPr>
          <w:rFonts w:ascii="Times New Roman" w:hAnsi="Times New Roman" w:cs="Times New Roman"/>
          <w:sz w:val="28"/>
          <w:szCs w:val="32"/>
        </w:rPr>
        <w:t>кошельки, криптокошельки</w:t>
      </w:r>
      <w:r w:rsidR="00E5304E">
        <w:rPr>
          <w:rFonts w:ascii="Times New Roman" w:hAnsi="Times New Roman" w:cs="Times New Roman"/>
          <w:sz w:val="28"/>
          <w:szCs w:val="32"/>
        </w:rPr>
        <w:t xml:space="preserve">, </w:t>
      </w:r>
      <w:r w:rsidR="00E531E2" w:rsidRPr="0057379E">
        <w:rPr>
          <w:rFonts w:ascii="Times New Roman" w:hAnsi="Times New Roman" w:cs="Times New Roman"/>
          <w:sz w:val="28"/>
          <w:szCs w:val="32"/>
        </w:rPr>
        <w:t>без цели реального участия в финансовой деятельности с последующ</w:t>
      </w:r>
      <w:r w:rsidR="00271887">
        <w:rPr>
          <w:rFonts w:ascii="Times New Roman" w:hAnsi="Times New Roman" w:cs="Times New Roman"/>
          <w:sz w:val="28"/>
          <w:szCs w:val="32"/>
        </w:rPr>
        <w:t>им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271887">
        <w:rPr>
          <w:rFonts w:ascii="Times New Roman" w:hAnsi="Times New Roman" w:cs="Times New Roman"/>
          <w:sz w:val="28"/>
          <w:szCs w:val="32"/>
        </w:rPr>
        <w:t>сбытом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F76785">
        <w:rPr>
          <w:rFonts w:ascii="Times New Roman" w:hAnsi="Times New Roman" w:cs="Times New Roman"/>
          <w:sz w:val="28"/>
          <w:szCs w:val="32"/>
        </w:rPr>
        <w:t>их</w:t>
      </w:r>
      <w:r w:rsidR="00E5304E">
        <w:rPr>
          <w:rFonts w:ascii="Times New Roman" w:hAnsi="Times New Roman" w:cs="Times New Roman"/>
          <w:sz w:val="28"/>
          <w:szCs w:val="32"/>
        </w:rPr>
        <w:t xml:space="preserve"> </w:t>
      </w:r>
      <w:r w:rsidR="00E531E2" w:rsidRPr="0057379E">
        <w:rPr>
          <w:rFonts w:ascii="Times New Roman" w:hAnsi="Times New Roman" w:cs="Times New Roman"/>
          <w:sz w:val="28"/>
          <w:szCs w:val="32"/>
        </w:rPr>
        <w:t>третьим лицам.</w:t>
      </w:r>
      <w:r w:rsidR="0033012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531E2" w:rsidRPr="0057379E" w:rsidRDefault="0033012A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14 лет подростки также могут оформить на себя ИП (</w:t>
      </w:r>
      <w:r w:rsidRPr="0033012A">
        <w:rPr>
          <w:rFonts w:ascii="Times New Roman" w:hAnsi="Times New Roman" w:cs="Times New Roman"/>
          <w:i/>
          <w:sz w:val="28"/>
          <w:szCs w:val="32"/>
        </w:rPr>
        <w:t>зарегистрировать</w:t>
      </w:r>
      <w:r>
        <w:rPr>
          <w:rFonts w:ascii="Times New Roman" w:hAnsi="Times New Roman" w:cs="Times New Roman"/>
          <w:i/>
          <w:sz w:val="28"/>
          <w:szCs w:val="32"/>
        </w:rPr>
        <w:t>ся</w:t>
      </w:r>
      <w:r w:rsidRPr="0033012A">
        <w:rPr>
          <w:rFonts w:ascii="Times New Roman" w:hAnsi="Times New Roman" w:cs="Times New Roman"/>
          <w:i/>
          <w:sz w:val="28"/>
          <w:szCs w:val="32"/>
        </w:rPr>
        <w:t xml:space="preserve"> в качестве индивидуального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Pr="0033012A">
        <w:rPr>
          <w:rFonts w:ascii="Times New Roman" w:hAnsi="Times New Roman" w:cs="Times New Roman"/>
          <w:i/>
          <w:sz w:val="28"/>
          <w:szCs w:val="32"/>
        </w:rPr>
        <w:t>предпринимателя</w:t>
      </w:r>
      <w:r>
        <w:rPr>
          <w:rFonts w:ascii="Times New Roman" w:hAnsi="Times New Roman" w:cs="Times New Roman"/>
          <w:sz w:val="28"/>
          <w:szCs w:val="32"/>
        </w:rPr>
        <w:t>), а с 18 лет – фирму. Если это все сделано в интересах третьих лиц</w:t>
      </w:r>
      <w:r w:rsidR="00302714">
        <w:rPr>
          <w:rFonts w:ascii="Times New Roman" w:hAnsi="Times New Roman" w:cs="Times New Roman"/>
          <w:sz w:val="28"/>
          <w:szCs w:val="32"/>
        </w:rPr>
        <w:t xml:space="preserve"> без намерения вести бизнес</w:t>
      </w:r>
      <w:r>
        <w:rPr>
          <w:rFonts w:ascii="Times New Roman" w:hAnsi="Times New Roman" w:cs="Times New Roman"/>
          <w:sz w:val="28"/>
          <w:szCs w:val="32"/>
        </w:rPr>
        <w:t>, то такие действия также являются незаконными, подросток играет роль подставного лица, т.е. считается «</w:t>
      </w:r>
      <w:proofErr w:type="spellStart"/>
      <w:r>
        <w:rPr>
          <w:rFonts w:ascii="Times New Roman" w:hAnsi="Times New Roman" w:cs="Times New Roman"/>
          <w:sz w:val="28"/>
          <w:szCs w:val="32"/>
        </w:rPr>
        <w:t>дропом</w:t>
      </w:r>
      <w:proofErr w:type="spellEnd"/>
      <w:r>
        <w:rPr>
          <w:rFonts w:ascii="Times New Roman" w:hAnsi="Times New Roman" w:cs="Times New Roman"/>
          <w:sz w:val="28"/>
          <w:szCs w:val="32"/>
        </w:rPr>
        <w:t>».</w:t>
      </w:r>
    </w:p>
    <w:p w:rsidR="00F76785" w:rsidRDefault="0039018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>При этом, сами владельцы карт («</w:t>
      </w:r>
      <w:proofErr w:type="spellStart"/>
      <w:r w:rsidRPr="0057379E">
        <w:rPr>
          <w:rFonts w:ascii="Times New Roman" w:hAnsi="Times New Roman" w:cs="Times New Roman"/>
          <w:sz w:val="28"/>
          <w:szCs w:val="32"/>
        </w:rPr>
        <w:t>дропы</w:t>
      </w:r>
      <w:proofErr w:type="spellEnd"/>
      <w:r w:rsidRPr="0057379E">
        <w:rPr>
          <w:rFonts w:ascii="Times New Roman" w:hAnsi="Times New Roman" w:cs="Times New Roman"/>
          <w:sz w:val="28"/>
          <w:szCs w:val="32"/>
        </w:rPr>
        <w:t>») не участвуют в управлении финансовыми операциями. В основном они не знают сколько денежных средств к ним поступает, от кого они поступают и о дальнейшем расходовании денежных средств.</w:t>
      </w:r>
      <w:r w:rsidR="00B92870" w:rsidRPr="0057379E">
        <w:rPr>
          <w:rFonts w:ascii="Times New Roman" w:hAnsi="Times New Roman" w:cs="Times New Roman"/>
          <w:sz w:val="28"/>
          <w:szCs w:val="32"/>
        </w:rPr>
        <w:t xml:space="preserve"> 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Согласно действующему законодательству, несовершеннолетние лица </w:t>
      </w:r>
      <w:proofErr w:type="gramStart"/>
      <w:r w:rsidRPr="0057379E">
        <w:rPr>
          <w:rFonts w:ascii="Times New Roman" w:hAnsi="Times New Roman" w:cs="Times New Roman"/>
          <w:sz w:val="28"/>
          <w:szCs w:val="32"/>
        </w:rPr>
        <w:t>начиная</w:t>
      </w:r>
      <w:proofErr w:type="gramEnd"/>
      <w:r w:rsidRPr="0057379E">
        <w:rPr>
          <w:rFonts w:ascii="Times New Roman" w:hAnsi="Times New Roman" w:cs="Times New Roman"/>
          <w:sz w:val="28"/>
          <w:szCs w:val="32"/>
        </w:rPr>
        <w:t xml:space="preserve"> с 14 лет могут самостоятельно открывать в кредитных организациях банковские счета и карты, предъявив свой паспорт.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Классическая схема вовлечения лица в незаконную финансовую деятельность выглядит следующим образом. </w:t>
      </w:r>
    </w:p>
    <w:p w:rsidR="00B92870" w:rsidRPr="0057379E" w:rsidRDefault="00B9287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7379E">
        <w:rPr>
          <w:rFonts w:ascii="Times New Roman" w:hAnsi="Times New Roman" w:cs="Times New Roman"/>
          <w:sz w:val="28"/>
          <w:szCs w:val="32"/>
        </w:rPr>
        <w:t xml:space="preserve">Организатор преступной схемы предлагает </w:t>
      </w:r>
      <w:r w:rsidR="00F76785">
        <w:rPr>
          <w:rFonts w:ascii="Times New Roman" w:hAnsi="Times New Roman" w:cs="Times New Roman"/>
          <w:sz w:val="28"/>
          <w:szCs w:val="32"/>
        </w:rPr>
        <w:t>подростку</w:t>
      </w:r>
      <w:r w:rsidRPr="0057379E">
        <w:rPr>
          <w:rFonts w:ascii="Times New Roman" w:hAnsi="Times New Roman" w:cs="Times New Roman"/>
          <w:sz w:val="28"/>
          <w:szCs w:val="32"/>
        </w:rPr>
        <w:t xml:space="preserve"> за вознаграждение </w:t>
      </w:r>
      <w:r w:rsidR="00F76785" w:rsidRPr="0057379E">
        <w:rPr>
          <w:rFonts w:ascii="Times New Roman" w:hAnsi="Times New Roman" w:cs="Times New Roman"/>
          <w:sz w:val="28"/>
          <w:szCs w:val="32"/>
        </w:rPr>
        <w:t xml:space="preserve">открыть </w:t>
      </w:r>
      <w:r w:rsidR="00F76785">
        <w:rPr>
          <w:rFonts w:ascii="Times New Roman" w:hAnsi="Times New Roman" w:cs="Times New Roman"/>
          <w:sz w:val="28"/>
          <w:szCs w:val="32"/>
        </w:rPr>
        <w:t xml:space="preserve">на свое имя </w:t>
      </w:r>
      <w:r w:rsidR="00F76785" w:rsidRPr="0057379E">
        <w:rPr>
          <w:rFonts w:ascii="Times New Roman" w:hAnsi="Times New Roman" w:cs="Times New Roman"/>
          <w:sz w:val="28"/>
          <w:szCs w:val="32"/>
        </w:rPr>
        <w:t>банковский счет</w:t>
      </w:r>
      <w:r w:rsidR="00F76785">
        <w:rPr>
          <w:rFonts w:ascii="Times New Roman" w:hAnsi="Times New Roman" w:cs="Times New Roman"/>
          <w:sz w:val="28"/>
          <w:szCs w:val="32"/>
        </w:rPr>
        <w:t>,</w:t>
      </w:r>
      <w:r w:rsidR="00F76785" w:rsidRPr="0057379E">
        <w:rPr>
          <w:rFonts w:ascii="Times New Roman" w:hAnsi="Times New Roman" w:cs="Times New Roman"/>
          <w:sz w:val="28"/>
          <w:szCs w:val="32"/>
        </w:rPr>
        <w:t xml:space="preserve"> </w:t>
      </w:r>
      <w:r w:rsidRPr="0057379E">
        <w:rPr>
          <w:rFonts w:ascii="Times New Roman" w:hAnsi="Times New Roman" w:cs="Times New Roman"/>
          <w:sz w:val="28"/>
          <w:szCs w:val="32"/>
        </w:rPr>
        <w:t>оформить банковскую карту</w:t>
      </w:r>
      <w:r w:rsidR="00F76785">
        <w:rPr>
          <w:rFonts w:ascii="Times New Roman" w:hAnsi="Times New Roman" w:cs="Times New Roman"/>
          <w:sz w:val="28"/>
          <w:szCs w:val="32"/>
        </w:rPr>
        <w:t xml:space="preserve"> или открыть 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криптокошелек</w:t>
      </w:r>
      <w:proofErr w:type="spellEnd"/>
      <w:r w:rsidR="00E531E2" w:rsidRPr="0057379E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462C38" w:rsidRDefault="0050687C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</w:t>
      </w:r>
      <w:r w:rsidR="00E531E2" w:rsidRPr="0057379E">
        <w:rPr>
          <w:rFonts w:ascii="Times New Roman" w:hAnsi="Times New Roman" w:cs="Times New Roman"/>
          <w:sz w:val="28"/>
          <w:szCs w:val="32"/>
        </w:rPr>
        <w:t>оиск «</w:t>
      </w:r>
      <w:proofErr w:type="spellStart"/>
      <w:r w:rsidR="00E531E2" w:rsidRPr="0057379E">
        <w:rPr>
          <w:rFonts w:ascii="Times New Roman" w:hAnsi="Times New Roman" w:cs="Times New Roman"/>
          <w:sz w:val="28"/>
          <w:szCs w:val="32"/>
        </w:rPr>
        <w:t>дропов</w:t>
      </w:r>
      <w:proofErr w:type="spellEnd"/>
      <w:r w:rsidR="00E531E2" w:rsidRPr="0057379E">
        <w:rPr>
          <w:rFonts w:ascii="Times New Roman" w:hAnsi="Times New Roman" w:cs="Times New Roman"/>
          <w:sz w:val="28"/>
          <w:szCs w:val="32"/>
        </w:rPr>
        <w:t>» преступниками в основном осуществляется в Интернет-ресурсах</w:t>
      </w:r>
      <w:r w:rsidR="00F76785">
        <w:rPr>
          <w:rFonts w:ascii="Times New Roman" w:hAnsi="Times New Roman" w:cs="Times New Roman"/>
          <w:sz w:val="28"/>
          <w:szCs w:val="32"/>
        </w:rPr>
        <w:t xml:space="preserve">: на </w:t>
      </w:r>
      <w:r w:rsidR="00E531E2" w:rsidRPr="0057379E">
        <w:rPr>
          <w:rFonts w:ascii="Times New Roman" w:hAnsi="Times New Roman" w:cs="Times New Roman"/>
          <w:sz w:val="28"/>
          <w:szCs w:val="32"/>
        </w:rPr>
        <w:t>форумах</w:t>
      </w:r>
      <w:r w:rsidR="00F76785">
        <w:rPr>
          <w:rFonts w:ascii="Times New Roman" w:hAnsi="Times New Roman" w:cs="Times New Roman"/>
          <w:sz w:val="28"/>
          <w:szCs w:val="32"/>
        </w:rPr>
        <w:t xml:space="preserve">, в </w:t>
      </w:r>
      <w:r w:rsidR="00E531E2" w:rsidRPr="0057379E">
        <w:rPr>
          <w:rFonts w:ascii="Times New Roman" w:hAnsi="Times New Roman" w:cs="Times New Roman"/>
          <w:sz w:val="28"/>
          <w:szCs w:val="32"/>
        </w:rPr>
        <w:t>объявлениях о легком и быстром заработке</w:t>
      </w:r>
      <w:r w:rsidR="00F76785">
        <w:rPr>
          <w:rFonts w:ascii="Times New Roman" w:hAnsi="Times New Roman" w:cs="Times New Roman"/>
          <w:sz w:val="28"/>
          <w:szCs w:val="32"/>
        </w:rPr>
        <w:t>, в</w:t>
      </w:r>
      <w:r w:rsidR="00E531E2" w:rsidRPr="0057379E">
        <w:rPr>
          <w:rFonts w:ascii="Times New Roman" w:hAnsi="Times New Roman" w:cs="Times New Roman"/>
          <w:sz w:val="28"/>
          <w:szCs w:val="32"/>
        </w:rPr>
        <w:t xml:space="preserve"> телеграмм-каналах. </w:t>
      </w:r>
      <w:r w:rsidR="0057379E" w:rsidRPr="0057379E">
        <w:rPr>
          <w:rFonts w:ascii="Times New Roman" w:hAnsi="Times New Roman" w:cs="Times New Roman"/>
          <w:sz w:val="28"/>
          <w:szCs w:val="32"/>
        </w:rPr>
        <w:t xml:space="preserve">Данные объявления в основном выглядят как «Требуется </w:t>
      </w:r>
      <w:r w:rsidR="0057379E" w:rsidRPr="0057379E">
        <w:rPr>
          <w:rFonts w:ascii="Times New Roman" w:hAnsi="Times New Roman" w:cs="Times New Roman"/>
          <w:sz w:val="28"/>
          <w:szCs w:val="32"/>
        </w:rPr>
        <w:lastRenderedPageBreak/>
        <w:t>сотрудник для удаленной работы с денежными переводами. Опыт работы не требуется. Высокий доход».</w:t>
      </w:r>
      <w:r w:rsidR="0057379E">
        <w:rPr>
          <w:rFonts w:ascii="Times New Roman" w:hAnsi="Times New Roman" w:cs="Times New Roman"/>
          <w:sz w:val="28"/>
          <w:szCs w:val="32"/>
        </w:rPr>
        <w:t xml:space="preserve"> </w:t>
      </w:r>
      <w:r w:rsidR="00CC3A74" w:rsidRPr="0057379E">
        <w:rPr>
          <w:rFonts w:ascii="Times New Roman" w:hAnsi="Times New Roman" w:cs="Times New Roman"/>
          <w:sz w:val="28"/>
          <w:szCs w:val="32"/>
        </w:rPr>
        <w:t>При этом, молодежь не осознает всех рисков предоставления с</w:t>
      </w:r>
      <w:r w:rsidR="001C68DB" w:rsidRPr="0057379E">
        <w:rPr>
          <w:rFonts w:ascii="Times New Roman" w:hAnsi="Times New Roman" w:cs="Times New Roman"/>
          <w:sz w:val="28"/>
          <w:szCs w:val="32"/>
        </w:rPr>
        <w:t>воих личных и банковских данных, а именно, что денежные средства, которые зачисляются и расходуются с банковски</w:t>
      </w:r>
      <w:r w:rsidR="00F76785">
        <w:rPr>
          <w:rFonts w:ascii="Times New Roman" w:hAnsi="Times New Roman" w:cs="Times New Roman"/>
          <w:sz w:val="28"/>
          <w:szCs w:val="32"/>
        </w:rPr>
        <w:t>х</w:t>
      </w:r>
      <w:r w:rsidR="001C68DB" w:rsidRPr="0057379E">
        <w:rPr>
          <w:rFonts w:ascii="Times New Roman" w:hAnsi="Times New Roman" w:cs="Times New Roman"/>
          <w:sz w:val="28"/>
          <w:szCs w:val="32"/>
        </w:rPr>
        <w:t xml:space="preserve"> карт, открытых на их имя, имеют преступное происхождение и </w:t>
      </w:r>
      <w:r w:rsidR="00271887">
        <w:rPr>
          <w:rFonts w:ascii="Times New Roman" w:hAnsi="Times New Roman" w:cs="Times New Roman"/>
          <w:sz w:val="28"/>
          <w:szCs w:val="32"/>
        </w:rPr>
        <w:t xml:space="preserve">могут быть </w:t>
      </w:r>
      <w:r w:rsidR="001C68DB" w:rsidRPr="0057379E">
        <w:rPr>
          <w:rFonts w:ascii="Times New Roman" w:hAnsi="Times New Roman" w:cs="Times New Roman"/>
          <w:sz w:val="28"/>
          <w:szCs w:val="32"/>
        </w:rPr>
        <w:t xml:space="preserve">связаны с продажей наркотиков, </w:t>
      </w:r>
      <w:r w:rsidR="00BD19D0" w:rsidRPr="0057379E">
        <w:rPr>
          <w:rFonts w:ascii="Times New Roman" w:hAnsi="Times New Roman" w:cs="Times New Roman"/>
          <w:sz w:val="28"/>
          <w:szCs w:val="32"/>
        </w:rPr>
        <w:t>с дистанционным мошенничеством в отношении граждан</w:t>
      </w:r>
      <w:r w:rsidR="001C68DB" w:rsidRPr="0057379E">
        <w:rPr>
          <w:rFonts w:ascii="Times New Roman" w:hAnsi="Times New Roman" w:cs="Times New Roman"/>
          <w:sz w:val="28"/>
          <w:szCs w:val="32"/>
        </w:rPr>
        <w:t>, финансированием террористических актов, финансированием экстремистских проявлений</w:t>
      </w:r>
      <w:r w:rsidR="00462C38" w:rsidRPr="0057379E">
        <w:rPr>
          <w:rFonts w:ascii="Times New Roman" w:hAnsi="Times New Roman" w:cs="Times New Roman"/>
          <w:sz w:val="28"/>
          <w:szCs w:val="32"/>
        </w:rPr>
        <w:t>.</w:t>
      </w:r>
      <w:r w:rsidR="007E54E9">
        <w:rPr>
          <w:rFonts w:ascii="Times New Roman" w:hAnsi="Times New Roman" w:cs="Times New Roman"/>
          <w:sz w:val="28"/>
          <w:szCs w:val="32"/>
        </w:rPr>
        <w:t xml:space="preserve"> Причинами, по которым дети</w:t>
      </w:r>
      <w:r w:rsidR="007E54E9" w:rsidRPr="007E54E9">
        <w:rPr>
          <w:rFonts w:ascii="Times New Roman" w:hAnsi="Times New Roman" w:cs="Times New Roman"/>
          <w:sz w:val="28"/>
          <w:szCs w:val="32"/>
        </w:rPr>
        <w:t xml:space="preserve"> </w:t>
      </w:r>
      <w:r w:rsidR="007E54E9">
        <w:rPr>
          <w:rFonts w:ascii="Times New Roman" w:hAnsi="Times New Roman" w:cs="Times New Roman"/>
          <w:sz w:val="28"/>
          <w:szCs w:val="32"/>
        </w:rPr>
        <w:t>откликаются на подобного рода объявления и вовлекаются в данные «схемы» с продажей</w:t>
      </w:r>
      <w:r w:rsidR="007E54E9" w:rsidRPr="007E54E9">
        <w:rPr>
          <w:rFonts w:ascii="Times New Roman" w:hAnsi="Times New Roman" w:cs="Times New Roman"/>
          <w:sz w:val="28"/>
          <w:szCs w:val="32"/>
        </w:rPr>
        <w:t xml:space="preserve"> своих персональных и банковских данных</w:t>
      </w:r>
      <w:r w:rsidR="007E54E9">
        <w:rPr>
          <w:rFonts w:ascii="Times New Roman" w:hAnsi="Times New Roman" w:cs="Times New Roman"/>
          <w:sz w:val="28"/>
          <w:szCs w:val="32"/>
        </w:rPr>
        <w:t xml:space="preserve"> являются: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«Легкие» деньги;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 xml:space="preserve">Доверчивость, неопытность, отсутствие критического мышления; 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Тренд окружения;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Повышенная склонность к рискам;</w:t>
      </w:r>
    </w:p>
    <w:p w:rsidR="003E75E7" w:rsidRPr="007E54E9" w:rsidRDefault="00D10586" w:rsidP="00F32032">
      <w:pPr>
        <w:numPr>
          <w:ilvl w:val="0"/>
          <w:numId w:val="3"/>
        </w:numPr>
        <w:spacing w:after="0" w:line="336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7E54E9">
        <w:rPr>
          <w:rFonts w:ascii="Times New Roman" w:hAnsi="Times New Roman" w:cs="Times New Roman"/>
          <w:sz w:val="28"/>
          <w:szCs w:val="32"/>
        </w:rPr>
        <w:t>Запугивание.</w:t>
      </w:r>
    </w:p>
    <w:p w:rsidR="00057901" w:rsidRPr="0057379E" w:rsidRDefault="001A193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Как правило</w:t>
      </w:r>
      <w:r w:rsidR="00164B66" w:rsidRPr="0057379E">
        <w:rPr>
          <w:rFonts w:ascii="Times New Roman" w:hAnsi="Times New Roman" w:cs="Times New Roman"/>
          <w:sz w:val="28"/>
          <w:szCs w:val="32"/>
        </w:rPr>
        <w:t xml:space="preserve">, </w:t>
      </w:r>
      <w:r w:rsidR="0075773E" w:rsidRPr="0057379E">
        <w:rPr>
          <w:rFonts w:ascii="Times New Roman" w:hAnsi="Times New Roman" w:cs="Times New Roman"/>
          <w:sz w:val="28"/>
          <w:szCs w:val="32"/>
        </w:rPr>
        <w:t>полученные от «</w:t>
      </w:r>
      <w:proofErr w:type="spellStart"/>
      <w:r w:rsidR="0075773E" w:rsidRPr="0057379E">
        <w:rPr>
          <w:rFonts w:ascii="Times New Roman" w:hAnsi="Times New Roman" w:cs="Times New Roman"/>
          <w:sz w:val="28"/>
          <w:szCs w:val="32"/>
        </w:rPr>
        <w:t>дропов</w:t>
      </w:r>
      <w:proofErr w:type="spellEnd"/>
      <w:r w:rsidR="0075773E" w:rsidRPr="0057379E">
        <w:rPr>
          <w:rFonts w:ascii="Times New Roman" w:hAnsi="Times New Roman" w:cs="Times New Roman"/>
          <w:sz w:val="28"/>
          <w:szCs w:val="32"/>
        </w:rPr>
        <w:t>»</w:t>
      </w:r>
      <w:r w:rsidR="00993A98" w:rsidRPr="0057379E">
        <w:rPr>
          <w:rFonts w:ascii="Times New Roman" w:hAnsi="Times New Roman" w:cs="Times New Roman"/>
          <w:sz w:val="28"/>
          <w:szCs w:val="32"/>
        </w:rPr>
        <w:t xml:space="preserve"> банковские карты и счета работают в </w:t>
      </w:r>
      <w:r w:rsidR="00AE3FD6" w:rsidRPr="0057379E">
        <w:rPr>
          <w:rFonts w:ascii="Times New Roman" w:hAnsi="Times New Roman" w:cs="Times New Roman"/>
          <w:sz w:val="28"/>
          <w:szCs w:val="32"/>
        </w:rPr>
        <w:t>схемах в среднем всего 2-3 дня.</w:t>
      </w:r>
    </w:p>
    <w:p w:rsidR="00ED3E54" w:rsidRDefault="00387047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</w:t>
      </w:r>
      <w:r w:rsidR="00446951">
        <w:rPr>
          <w:rFonts w:ascii="Times New Roman" w:hAnsi="Times New Roman" w:cs="Times New Roman"/>
          <w:sz w:val="28"/>
          <w:szCs w:val="32"/>
        </w:rPr>
        <w:t>овлечение физических лиц в противоправную финансовую деятельность в современных реалиях осуществляется также с использованием технологий искусственного интеллекта</w:t>
      </w:r>
      <w:r w:rsidR="002C6CD2">
        <w:rPr>
          <w:rFonts w:ascii="Times New Roman" w:hAnsi="Times New Roman" w:cs="Times New Roman"/>
          <w:sz w:val="28"/>
          <w:szCs w:val="32"/>
        </w:rPr>
        <w:t xml:space="preserve"> - это</w:t>
      </w:r>
      <w:r w:rsidR="00446951">
        <w:rPr>
          <w:rFonts w:ascii="Times New Roman" w:hAnsi="Times New Roman" w:cs="Times New Roman"/>
          <w:sz w:val="28"/>
          <w:szCs w:val="32"/>
        </w:rPr>
        <w:t xml:space="preserve"> </w:t>
      </w:r>
      <w:r w:rsidR="00446951" w:rsidRPr="00446951">
        <w:rPr>
          <w:rFonts w:ascii="Times New Roman" w:hAnsi="Times New Roman" w:cs="Times New Roman"/>
          <w:sz w:val="28"/>
          <w:szCs w:val="32"/>
        </w:rPr>
        <w:t xml:space="preserve">фальшивые документы, </w:t>
      </w:r>
      <w:proofErr w:type="spellStart"/>
      <w:r w:rsidR="00446951" w:rsidRPr="00446951">
        <w:rPr>
          <w:rFonts w:ascii="Times New Roman" w:hAnsi="Times New Roman" w:cs="Times New Roman"/>
          <w:sz w:val="28"/>
          <w:szCs w:val="32"/>
        </w:rPr>
        <w:t>фейковые</w:t>
      </w:r>
      <w:proofErr w:type="spellEnd"/>
      <w:r w:rsidR="00446951" w:rsidRPr="00446951">
        <w:rPr>
          <w:rFonts w:ascii="Times New Roman" w:hAnsi="Times New Roman" w:cs="Times New Roman"/>
          <w:sz w:val="28"/>
          <w:szCs w:val="32"/>
        </w:rPr>
        <w:t xml:space="preserve"> новости, боты, поддельные голосовые сообщения</w:t>
      </w:r>
      <w:r w:rsidR="002C6CD2">
        <w:rPr>
          <w:rFonts w:ascii="Times New Roman" w:hAnsi="Times New Roman" w:cs="Times New Roman"/>
          <w:sz w:val="28"/>
          <w:szCs w:val="32"/>
        </w:rPr>
        <w:t xml:space="preserve">. Также применяется технология </w:t>
      </w:r>
      <w:proofErr w:type="spellStart"/>
      <w:r w:rsidR="00446951">
        <w:rPr>
          <w:rFonts w:ascii="Times New Roman" w:hAnsi="Times New Roman" w:cs="Times New Roman"/>
          <w:sz w:val="28"/>
          <w:szCs w:val="32"/>
        </w:rPr>
        <w:t>дипфейков</w:t>
      </w:r>
      <w:proofErr w:type="spellEnd"/>
      <w:r w:rsidR="00446951">
        <w:rPr>
          <w:rFonts w:ascii="Times New Roman" w:hAnsi="Times New Roman" w:cs="Times New Roman"/>
          <w:sz w:val="28"/>
          <w:szCs w:val="32"/>
        </w:rPr>
        <w:t xml:space="preserve"> – </w:t>
      </w:r>
      <w:r w:rsidR="00F76785">
        <w:rPr>
          <w:rFonts w:ascii="Times New Roman" w:hAnsi="Times New Roman" w:cs="Times New Roman"/>
          <w:sz w:val="28"/>
          <w:szCs w:val="32"/>
        </w:rPr>
        <w:t>виртуальны</w:t>
      </w:r>
      <w:r w:rsidR="007379C1">
        <w:rPr>
          <w:rFonts w:ascii="Times New Roman" w:hAnsi="Times New Roman" w:cs="Times New Roman"/>
          <w:sz w:val="28"/>
          <w:szCs w:val="32"/>
        </w:rPr>
        <w:t>х</w:t>
      </w:r>
      <w:r w:rsidR="00F76785">
        <w:rPr>
          <w:rFonts w:ascii="Times New Roman" w:hAnsi="Times New Roman" w:cs="Times New Roman"/>
          <w:sz w:val="28"/>
          <w:szCs w:val="32"/>
        </w:rPr>
        <w:t xml:space="preserve"> </w:t>
      </w:r>
      <w:r w:rsidR="00446951">
        <w:rPr>
          <w:rFonts w:ascii="Times New Roman" w:hAnsi="Times New Roman" w:cs="Times New Roman"/>
          <w:sz w:val="28"/>
          <w:szCs w:val="32"/>
        </w:rPr>
        <w:t>«клон</w:t>
      </w:r>
      <w:r w:rsidR="007379C1">
        <w:rPr>
          <w:rFonts w:ascii="Times New Roman" w:hAnsi="Times New Roman" w:cs="Times New Roman"/>
          <w:sz w:val="28"/>
          <w:szCs w:val="32"/>
        </w:rPr>
        <w:t>ов</w:t>
      </w:r>
      <w:r w:rsidR="00446951">
        <w:rPr>
          <w:rFonts w:ascii="Times New Roman" w:hAnsi="Times New Roman" w:cs="Times New Roman"/>
          <w:sz w:val="28"/>
          <w:szCs w:val="32"/>
        </w:rPr>
        <w:t>» человека.</w:t>
      </w:r>
      <w:r w:rsidR="00CD009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BE0B3A" w:rsidRPr="0057379E" w:rsidRDefault="00CC76B9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 этом за</w:t>
      </w:r>
      <w:r w:rsidR="00BE0B3A">
        <w:rPr>
          <w:rFonts w:ascii="Times New Roman" w:hAnsi="Times New Roman" w:cs="Times New Roman"/>
          <w:sz w:val="28"/>
          <w:szCs w:val="32"/>
        </w:rPr>
        <w:t xml:space="preserve"> вовлечение несовершеннолетних лиц в совершение преступлений путем </w:t>
      </w:r>
      <w:r w:rsidR="00BE0B3A" w:rsidRPr="00BE0B3A">
        <w:rPr>
          <w:rFonts w:ascii="Times New Roman" w:hAnsi="Times New Roman" w:cs="Times New Roman"/>
          <w:sz w:val="28"/>
          <w:szCs w:val="32"/>
        </w:rPr>
        <w:t>обещаний, обмана, угроз или иным способом</w:t>
      </w:r>
      <w:r w:rsidR="007379C1">
        <w:rPr>
          <w:rFonts w:ascii="Times New Roman" w:hAnsi="Times New Roman" w:cs="Times New Roman"/>
          <w:sz w:val="28"/>
          <w:szCs w:val="32"/>
        </w:rPr>
        <w:t xml:space="preserve"> предусмотрена уголовная ответственность</w:t>
      </w:r>
      <w:r w:rsidR="00BE0B3A">
        <w:rPr>
          <w:rFonts w:ascii="Times New Roman" w:hAnsi="Times New Roman" w:cs="Times New Roman"/>
          <w:sz w:val="28"/>
          <w:szCs w:val="32"/>
        </w:rPr>
        <w:t xml:space="preserve"> в виде лишения свободы на срок до 6 лет</w:t>
      </w:r>
      <w:r w:rsidR="002766C1">
        <w:rPr>
          <w:rFonts w:ascii="Times New Roman" w:hAnsi="Times New Roman" w:cs="Times New Roman"/>
          <w:sz w:val="28"/>
          <w:szCs w:val="32"/>
        </w:rPr>
        <w:t xml:space="preserve"> (</w:t>
      </w:r>
      <w:r w:rsidR="002766C1" w:rsidRPr="00F33FB0">
        <w:rPr>
          <w:rFonts w:ascii="Times New Roman" w:hAnsi="Times New Roman" w:cs="Times New Roman"/>
          <w:i/>
          <w:sz w:val="28"/>
          <w:szCs w:val="32"/>
        </w:rPr>
        <w:t>ст. 150 Уголовного кодекса РФ</w:t>
      </w:r>
      <w:r w:rsidR="002766C1">
        <w:rPr>
          <w:rFonts w:ascii="Times New Roman" w:hAnsi="Times New Roman" w:cs="Times New Roman"/>
          <w:sz w:val="28"/>
          <w:szCs w:val="32"/>
        </w:rPr>
        <w:t>)</w:t>
      </w:r>
      <w:r w:rsidR="00BE0B3A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775CA6" w:rsidRPr="000F7574" w:rsidRDefault="002007FB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</w:t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аконодательством </w:t>
      </w:r>
      <w:r w:rsidR="00E5304E">
        <w:rPr>
          <w:rFonts w:ascii="Times New Roman" w:hAnsi="Times New Roman" w:cs="Times New Roman"/>
          <w:sz w:val="28"/>
          <w:szCs w:val="32"/>
        </w:rPr>
        <w:t xml:space="preserve">также </w:t>
      </w:r>
      <w:r w:rsidR="00F528E7" w:rsidRPr="000F7574">
        <w:rPr>
          <w:rFonts w:ascii="Times New Roman" w:hAnsi="Times New Roman" w:cs="Times New Roman"/>
          <w:sz w:val="28"/>
          <w:szCs w:val="32"/>
        </w:rPr>
        <w:t xml:space="preserve">предусмотрена уголовная ответственность за сбыт </w:t>
      </w:r>
      <w:r w:rsidR="002766C1">
        <w:rPr>
          <w:rFonts w:ascii="Times New Roman" w:hAnsi="Times New Roman" w:cs="Times New Roman"/>
          <w:sz w:val="28"/>
          <w:szCs w:val="32"/>
        </w:rPr>
        <w:t>банковских карт и доступа к банковским приложениям для управления данными картами, по которым осуществляются незаконные переводы денежных средств (</w:t>
      </w:r>
      <w:r w:rsidR="002766C1" w:rsidRPr="00F33FB0">
        <w:rPr>
          <w:rFonts w:ascii="Times New Roman" w:hAnsi="Times New Roman" w:cs="Times New Roman"/>
          <w:i/>
          <w:sz w:val="28"/>
          <w:szCs w:val="32"/>
        </w:rPr>
        <w:t>ст. 187 Уголовного кодекса РФ</w:t>
      </w:r>
      <w:r w:rsidR="002766C1">
        <w:rPr>
          <w:rFonts w:ascii="Times New Roman" w:hAnsi="Times New Roman" w:cs="Times New Roman"/>
          <w:sz w:val="28"/>
          <w:szCs w:val="32"/>
        </w:rPr>
        <w:t>)</w:t>
      </w:r>
      <w:r w:rsidR="00775CA6" w:rsidRPr="000F7574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F528E7" w:rsidRPr="000F7574" w:rsidRDefault="00775CA6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0F7574">
        <w:rPr>
          <w:rFonts w:ascii="Times New Roman" w:hAnsi="Times New Roman" w:cs="Times New Roman"/>
          <w:sz w:val="28"/>
          <w:szCs w:val="32"/>
        </w:rPr>
        <w:t xml:space="preserve">В настоящее время судебная практика складывается таким образом, что возмещение ущерба, причиненного преступлением, может быть предъявлено </w:t>
      </w:r>
      <w:r w:rsidRPr="000F7574">
        <w:rPr>
          <w:rFonts w:ascii="Times New Roman" w:hAnsi="Times New Roman" w:cs="Times New Roman"/>
          <w:sz w:val="28"/>
          <w:szCs w:val="32"/>
        </w:rPr>
        <w:lastRenderedPageBreak/>
        <w:t xml:space="preserve">к </w:t>
      </w:r>
      <w:r w:rsidR="002007FB">
        <w:rPr>
          <w:rFonts w:ascii="Times New Roman" w:hAnsi="Times New Roman" w:cs="Times New Roman"/>
          <w:sz w:val="28"/>
          <w:szCs w:val="32"/>
        </w:rPr>
        <w:t>«</w:t>
      </w:r>
      <w:proofErr w:type="spellStart"/>
      <w:r w:rsidR="002007FB">
        <w:rPr>
          <w:rFonts w:ascii="Times New Roman" w:hAnsi="Times New Roman" w:cs="Times New Roman"/>
          <w:sz w:val="28"/>
          <w:szCs w:val="32"/>
        </w:rPr>
        <w:t>дропу</w:t>
      </w:r>
      <w:proofErr w:type="spellEnd"/>
      <w:r w:rsidR="002007FB">
        <w:rPr>
          <w:rFonts w:ascii="Times New Roman" w:hAnsi="Times New Roman" w:cs="Times New Roman"/>
          <w:sz w:val="28"/>
          <w:szCs w:val="32"/>
        </w:rPr>
        <w:t>»</w:t>
      </w:r>
      <w:r w:rsidR="007816FD">
        <w:rPr>
          <w:rFonts w:ascii="Times New Roman" w:hAnsi="Times New Roman" w:cs="Times New Roman"/>
          <w:sz w:val="28"/>
          <w:szCs w:val="32"/>
        </w:rPr>
        <w:t>, через счета которого данное преступление было совершено</w:t>
      </w:r>
      <w:r w:rsidRPr="000F7574">
        <w:rPr>
          <w:rFonts w:ascii="Times New Roman" w:hAnsi="Times New Roman" w:cs="Times New Roman"/>
          <w:sz w:val="28"/>
          <w:szCs w:val="32"/>
        </w:rPr>
        <w:t xml:space="preserve">. </w:t>
      </w:r>
      <w:r w:rsidR="007816FD">
        <w:rPr>
          <w:rFonts w:ascii="Times New Roman" w:hAnsi="Times New Roman" w:cs="Times New Roman"/>
          <w:sz w:val="28"/>
          <w:szCs w:val="32"/>
        </w:rPr>
        <w:t>Причина – имевшее место нарушение условий банковского обслуживания, согласно которым владелец карты обязуется не передавать ее третьим лицам.</w:t>
      </w:r>
    </w:p>
    <w:p w:rsidR="00775CA6" w:rsidRPr="000F7574" w:rsidRDefault="002007FB" w:rsidP="00F32032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 xml:space="preserve">Подростки </w:t>
      </w:r>
      <w:r w:rsidR="00775CA6" w:rsidRPr="000F7574">
        <w:rPr>
          <w:rFonts w:ascii="Times New Roman" w:hAnsi="Times New Roman"/>
          <w:sz w:val="28"/>
          <w:szCs w:val="32"/>
        </w:rPr>
        <w:t>такими действиями портят себе финансовую репутацию в кредитных организациях, попадают в различные стоп-листы, выбраться из которых крайне сложно</w:t>
      </w:r>
      <w:r>
        <w:rPr>
          <w:rFonts w:ascii="Times New Roman" w:hAnsi="Times New Roman"/>
          <w:sz w:val="28"/>
          <w:szCs w:val="32"/>
        </w:rPr>
        <w:t>.</w:t>
      </w:r>
      <w:r w:rsidR="00775CA6" w:rsidRPr="000F7574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Можно попасть в ситуацию, когда для «</w:t>
      </w:r>
      <w:proofErr w:type="spellStart"/>
      <w:r>
        <w:rPr>
          <w:rFonts w:ascii="Times New Roman" w:hAnsi="Times New Roman"/>
          <w:sz w:val="28"/>
          <w:szCs w:val="32"/>
        </w:rPr>
        <w:t>дропа</w:t>
      </w:r>
      <w:proofErr w:type="spellEnd"/>
      <w:r>
        <w:rPr>
          <w:rFonts w:ascii="Times New Roman" w:hAnsi="Times New Roman"/>
          <w:sz w:val="28"/>
          <w:szCs w:val="32"/>
        </w:rPr>
        <w:t xml:space="preserve">» банковский сервис станет доступным только при личном присутствии в банке, т.е. не будут работать </w:t>
      </w:r>
      <w:r w:rsidR="00AA3B0C">
        <w:rPr>
          <w:rFonts w:ascii="Times New Roman" w:hAnsi="Times New Roman"/>
          <w:sz w:val="28"/>
          <w:szCs w:val="32"/>
        </w:rPr>
        <w:t>любые</w:t>
      </w:r>
      <w:r>
        <w:rPr>
          <w:rFonts w:ascii="Times New Roman" w:hAnsi="Times New Roman"/>
          <w:sz w:val="28"/>
          <w:szCs w:val="32"/>
        </w:rPr>
        <w:t xml:space="preserve"> банковские карты и приложения</w:t>
      </w:r>
      <w:r w:rsidR="00775CA6" w:rsidRPr="000F7574">
        <w:rPr>
          <w:rFonts w:ascii="Times New Roman" w:hAnsi="Times New Roman"/>
          <w:sz w:val="28"/>
          <w:szCs w:val="32"/>
        </w:rPr>
        <w:t>.</w:t>
      </w:r>
    </w:p>
    <w:p w:rsidR="00460F80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«</w:t>
      </w:r>
      <w:proofErr w:type="spellStart"/>
      <w:r>
        <w:rPr>
          <w:rFonts w:ascii="Times New Roman" w:hAnsi="Times New Roman"/>
          <w:sz w:val="28"/>
          <w:szCs w:val="32"/>
        </w:rPr>
        <w:t>Дропы</w:t>
      </w:r>
      <w:proofErr w:type="spellEnd"/>
      <w:r>
        <w:rPr>
          <w:rFonts w:ascii="Times New Roman" w:hAnsi="Times New Roman"/>
          <w:sz w:val="28"/>
          <w:szCs w:val="32"/>
        </w:rPr>
        <w:t>»</w:t>
      </w:r>
      <w:r w:rsidR="00775CA6" w:rsidRPr="000F7574">
        <w:rPr>
          <w:rFonts w:ascii="Times New Roman" w:hAnsi="Times New Roman"/>
          <w:sz w:val="28"/>
          <w:szCs w:val="32"/>
        </w:rPr>
        <w:t xml:space="preserve"> становятся объектами повышенного внимания как со стороны преступных элементов, так и со стороны правоохранительных</w:t>
      </w:r>
      <w:r w:rsidR="002657D2" w:rsidRPr="000F7574">
        <w:rPr>
          <w:rFonts w:ascii="Times New Roman" w:hAnsi="Times New Roman"/>
          <w:sz w:val="28"/>
          <w:szCs w:val="32"/>
        </w:rPr>
        <w:t xml:space="preserve"> и контрольно-надзорных органов</w:t>
      </w:r>
      <w:r w:rsidR="00460F80">
        <w:rPr>
          <w:rFonts w:ascii="Times New Roman" w:hAnsi="Times New Roman"/>
          <w:sz w:val="28"/>
          <w:szCs w:val="32"/>
        </w:rPr>
        <w:t xml:space="preserve">. Преступники будут постоянно «дергать» подростка для решения проблем в банках, могут начать угрожать, если отказаться от их требований. </w:t>
      </w:r>
    </w:p>
    <w:p w:rsidR="00926D01" w:rsidRPr="000F7574" w:rsidRDefault="00460F8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В государственных органах </w:t>
      </w:r>
      <w:r w:rsidR="002657D2" w:rsidRPr="000F7574">
        <w:rPr>
          <w:rFonts w:ascii="Times New Roman" w:hAnsi="Times New Roman"/>
          <w:sz w:val="28"/>
          <w:szCs w:val="32"/>
        </w:rPr>
        <w:t xml:space="preserve">подросток оставляет отрицательную характеристику по себе в </w:t>
      </w:r>
      <w:r>
        <w:rPr>
          <w:rFonts w:ascii="Times New Roman" w:hAnsi="Times New Roman"/>
          <w:sz w:val="28"/>
          <w:szCs w:val="32"/>
        </w:rPr>
        <w:t xml:space="preserve">соответствующих </w:t>
      </w:r>
      <w:r w:rsidR="002657D2" w:rsidRPr="000F7574">
        <w:rPr>
          <w:rFonts w:ascii="Times New Roman" w:hAnsi="Times New Roman"/>
          <w:sz w:val="28"/>
          <w:szCs w:val="32"/>
        </w:rPr>
        <w:t>базах данных.</w:t>
      </w:r>
    </w:p>
    <w:p w:rsidR="002657D2" w:rsidRPr="000F7574" w:rsidRDefault="00460F80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О</w:t>
      </w:r>
      <w:r w:rsidR="002657D2" w:rsidRPr="000F7574">
        <w:rPr>
          <w:rFonts w:ascii="Times New Roman" w:hAnsi="Times New Roman"/>
          <w:sz w:val="28"/>
          <w:szCs w:val="32"/>
        </w:rPr>
        <w:t>тветственность за</w:t>
      </w:r>
      <w:r w:rsidR="002007FB">
        <w:rPr>
          <w:rFonts w:ascii="Times New Roman" w:hAnsi="Times New Roman"/>
          <w:sz w:val="28"/>
          <w:szCs w:val="32"/>
        </w:rPr>
        <w:t xml:space="preserve"> действия</w:t>
      </w:r>
      <w:r w:rsidR="002657D2" w:rsidRPr="000F7574">
        <w:rPr>
          <w:rFonts w:ascii="Times New Roman" w:hAnsi="Times New Roman"/>
          <w:sz w:val="28"/>
          <w:szCs w:val="32"/>
        </w:rPr>
        <w:t xml:space="preserve"> несовершеннолетних</w:t>
      </w:r>
      <w:r w:rsidR="002007FB">
        <w:rPr>
          <w:rFonts w:ascii="Times New Roman" w:hAnsi="Times New Roman"/>
          <w:sz w:val="28"/>
          <w:szCs w:val="32"/>
        </w:rPr>
        <w:t>,</w:t>
      </w:r>
      <w:r w:rsidR="002657D2" w:rsidRPr="000F7574">
        <w:rPr>
          <w:rFonts w:ascii="Times New Roman" w:hAnsi="Times New Roman"/>
          <w:sz w:val="28"/>
          <w:szCs w:val="32"/>
        </w:rPr>
        <w:t xml:space="preserve"> </w:t>
      </w:r>
      <w:r w:rsidR="002007FB" w:rsidRPr="002007FB">
        <w:rPr>
          <w:rFonts w:ascii="Times New Roman" w:hAnsi="Times New Roman"/>
          <w:sz w:val="28"/>
          <w:szCs w:val="32"/>
        </w:rPr>
        <w:t>согласно ст. 63 Семейного кодекса РФ, лежит</w:t>
      </w:r>
      <w:r w:rsidR="000F7574" w:rsidRPr="002007FB">
        <w:rPr>
          <w:rFonts w:ascii="Times New Roman" w:hAnsi="Times New Roman"/>
          <w:sz w:val="28"/>
          <w:szCs w:val="32"/>
        </w:rPr>
        <w:t xml:space="preserve"> на родителях</w:t>
      </w:r>
      <w:r w:rsidR="000F7574" w:rsidRPr="000F7574">
        <w:rPr>
          <w:rFonts w:ascii="Times New Roman" w:hAnsi="Times New Roman"/>
          <w:sz w:val="28"/>
          <w:szCs w:val="32"/>
        </w:rPr>
        <w:t xml:space="preserve">, ввиду этого </w:t>
      </w:r>
      <w:r w:rsidR="002657D2" w:rsidRPr="000F7574">
        <w:rPr>
          <w:rFonts w:ascii="Times New Roman" w:hAnsi="Times New Roman"/>
          <w:sz w:val="28"/>
          <w:szCs w:val="32"/>
        </w:rPr>
        <w:t>помимо фигурирования в возбу</w:t>
      </w:r>
      <w:r w:rsidR="000F7574" w:rsidRPr="000F7574">
        <w:rPr>
          <w:rFonts w:ascii="Times New Roman" w:hAnsi="Times New Roman"/>
          <w:sz w:val="28"/>
          <w:szCs w:val="32"/>
        </w:rPr>
        <w:t>жденных уголовных делах, подросток</w:t>
      </w:r>
      <w:r w:rsidR="002657D2" w:rsidRPr="000F7574">
        <w:rPr>
          <w:rFonts w:ascii="Times New Roman" w:hAnsi="Times New Roman"/>
          <w:sz w:val="28"/>
          <w:szCs w:val="32"/>
        </w:rPr>
        <w:t xml:space="preserve"> и его родители могут понести имущественную ответственность вследствие признания судами сделок недействительными. В другом случае родители станут выплачивать весь ущерб, причиненный гражданину в результате дистанционного мошенничества</w:t>
      </w:r>
      <w:r w:rsidR="000F7574" w:rsidRPr="000F7574">
        <w:rPr>
          <w:rFonts w:ascii="Times New Roman" w:hAnsi="Times New Roman"/>
          <w:sz w:val="28"/>
          <w:szCs w:val="32"/>
        </w:rPr>
        <w:t xml:space="preserve">. </w:t>
      </w:r>
    </w:p>
    <w:p w:rsidR="002657D2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t xml:space="preserve">Таким образом, соучастие детей в вышеуказанных незаконных финансовых схемах несет риски </w:t>
      </w:r>
      <w:r>
        <w:rPr>
          <w:rFonts w:ascii="Times New Roman" w:hAnsi="Times New Roman"/>
          <w:sz w:val="28"/>
          <w:szCs w:val="32"/>
        </w:rPr>
        <w:t xml:space="preserve">в том числе </w:t>
      </w:r>
      <w:r w:rsidRPr="000F7574">
        <w:rPr>
          <w:rFonts w:ascii="Times New Roman" w:hAnsi="Times New Roman"/>
          <w:sz w:val="28"/>
          <w:szCs w:val="32"/>
        </w:rPr>
        <w:t>для родителей, а именно:</w:t>
      </w:r>
    </w:p>
    <w:p w:rsidR="000F7574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- о</w:t>
      </w:r>
      <w:r w:rsidRPr="000F7574">
        <w:rPr>
          <w:rFonts w:ascii="Times New Roman" w:hAnsi="Times New Roman"/>
          <w:sz w:val="28"/>
          <w:szCs w:val="32"/>
        </w:rPr>
        <w:t>тветственность деньгами и имуществом</w:t>
      </w:r>
      <w:r>
        <w:rPr>
          <w:rFonts w:ascii="Times New Roman" w:hAnsi="Times New Roman"/>
          <w:sz w:val="28"/>
          <w:szCs w:val="32"/>
        </w:rPr>
        <w:t xml:space="preserve"> (</w:t>
      </w:r>
      <w:r w:rsidRPr="00F33FB0">
        <w:rPr>
          <w:rFonts w:ascii="Times New Roman" w:hAnsi="Times New Roman"/>
          <w:i/>
          <w:sz w:val="28"/>
          <w:szCs w:val="32"/>
        </w:rPr>
        <w:t>судебные решения о применении последствий (штрафы) по недействительным сделкам (ст. 169 ГК РФ, ст. 52 АПК РФ) и ущерба в пользу пострадавших от мошеннических действий (ст. 56 ГПК РФ, ст. 1102 ГК РФ</w:t>
      </w:r>
      <w:r>
        <w:rPr>
          <w:rFonts w:ascii="Times New Roman" w:hAnsi="Times New Roman"/>
          <w:sz w:val="28"/>
          <w:szCs w:val="32"/>
        </w:rPr>
        <w:t xml:space="preserve">); </w:t>
      </w:r>
    </w:p>
    <w:p w:rsidR="002007FB" w:rsidRPr="000F7574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разрушение финансовой репутации </w:t>
      </w:r>
      <w:r w:rsidR="00F33FB0">
        <w:rPr>
          <w:rFonts w:ascii="Times New Roman" w:hAnsi="Times New Roman"/>
          <w:sz w:val="28"/>
          <w:szCs w:val="32"/>
        </w:rPr>
        <w:t xml:space="preserve">- </w:t>
      </w:r>
      <w:r w:rsidRPr="000F7574">
        <w:rPr>
          <w:rFonts w:ascii="Times New Roman" w:hAnsi="Times New Roman"/>
          <w:sz w:val="28"/>
          <w:szCs w:val="32"/>
        </w:rPr>
        <w:t>блокировки счетов и операций</w:t>
      </w:r>
      <w:r w:rsidR="00F33FB0">
        <w:rPr>
          <w:rFonts w:ascii="Times New Roman" w:hAnsi="Times New Roman"/>
          <w:sz w:val="28"/>
          <w:szCs w:val="32"/>
        </w:rPr>
        <w:t>, включение подростка в банковские негативные реестры</w:t>
      </w:r>
      <w:r>
        <w:rPr>
          <w:rFonts w:ascii="Times New Roman" w:hAnsi="Times New Roman"/>
          <w:sz w:val="28"/>
          <w:szCs w:val="32"/>
        </w:rPr>
        <w:t>;</w:t>
      </w:r>
    </w:p>
    <w:p w:rsidR="000F7574" w:rsidRPr="000F7574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разрушение деловой репутации </w:t>
      </w:r>
      <w:r w:rsidR="00F33FB0">
        <w:rPr>
          <w:rFonts w:ascii="Times New Roman" w:hAnsi="Times New Roman"/>
          <w:sz w:val="28"/>
          <w:szCs w:val="32"/>
        </w:rPr>
        <w:t xml:space="preserve">- </w:t>
      </w:r>
      <w:r w:rsidRPr="000F7574">
        <w:rPr>
          <w:rFonts w:ascii="Times New Roman" w:hAnsi="Times New Roman"/>
          <w:sz w:val="28"/>
          <w:szCs w:val="32"/>
        </w:rPr>
        <w:t>трудности с будущим трудоустройством в значимые организации</w:t>
      </w:r>
      <w:r>
        <w:rPr>
          <w:rFonts w:ascii="Times New Roman" w:hAnsi="Times New Roman"/>
          <w:sz w:val="28"/>
          <w:szCs w:val="32"/>
        </w:rPr>
        <w:t>;</w:t>
      </w:r>
    </w:p>
    <w:p w:rsidR="002007FB" w:rsidRPr="000F7574" w:rsidRDefault="002007FB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 w:rsidRPr="000F7574">
        <w:rPr>
          <w:rFonts w:ascii="Times New Roman" w:hAnsi="Times New Roman"/>
          <w:sz w:val="28"/>
          <w:szCs w:val="32"/>
        </w:rPr>
        <w:lastRenderedPageBreak/>
        <w:t>- потеря работы</w:t>
      </w:r>
      <w:r w:rsidR="00F33FB0">
        <w:rPr>
          <w:rFonts w:ascii="Times New Roman" w:hAnsi="Times New Roman"/>
          <w:sz w:val="28"/>
          <w:szCs w:val="32"/>
        </w:rPr>
        <w:t xml:space="preserve"> родителями</w:t>
      </w:r>
      <w:r w:rsidRPr="000F7574">
        <w:rPr>
          <w:rFonts w:ascii="Times New Roman" w:hAnsi="Times New Roman"/>
          <w:sz w:val="28"/>
          <w:szCs w:val="32"/>
        </w:rPr>
        <w:t>, трудности с трудоустройством и</w:t>
      </w:r>
      <w:r>
        <w:rPr>
          <w:rFonts w:ascii="Times New Roman" w:hAnsi="Times New Roman"/>
          <w:sz w:val="28"/>
          <w:szCs w:val="32"/>
        </w:rPr>
        <w:t xml:space="preserve"> получением стабильного дохода;</w:t>
      </w:r>
    </w:p>
    <w:p w:rsidR="00FD4A1E" w:rsidRDefault="000F7574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2007FB" w:rsidRPr="000F7574">
        <w:rPr>
          <w:rFonts w:ascii="Times New Roman" w:hAnsi="Times New Roman"/>
          <w:sz w:val="28"/>
          <w:szCs w:val="32"/>
        </w:rPr>
        <w:t xml:space="preserve">формирование </w:t>
      </w:r>
      <w:r w:rsidRPr="000F7574">
        <w:rPr>
          <w:rFonts w:ascii="Times New Roman" w:hAnsi="Times New Roman"/>
          <w:sz w:val="28"/>
          <w:szCs w:val="32"/>
        </w:rPr>
        <w:t xml:space="preserve">негативного </w:t>
      </w:r>
      <w:r>
        <w:rPr>
          <w:rFonts w:ascii="Times New Roman" w:hAnsi="Times New Roman"/>
          <w:sz w:val="28"/>
          <w:szCs w:val="32"/>
        </w:rPr>
        <w:t>досье в государственных органах (</w:t>
      </w:r>
      <w:r w:rsidRPr="00F33FB0">
        <w:rPr>
          <w:rFonts w:ascii="Times New Roman" w:hAnsi="Times New Roman"/>
          <w:i/>
          <w:sz w:val="28"/>
          <w:szCs w:val="32"/>
        </w:rPr>
        <w:t xml:space="preserve">МВД, ФНС, Прокуратура, </w:t>
      </w:r>
      <w:proofErr w:type="spellStart"/>
      <w:r w:rsidRPr="00F33FB0">
        <w:rPr>
          <w:rFonts w:ascii="Times New Roman" w:hAnsi="Times New Roman"/>
          <w:i/>
          <w:sz w:val="28"/>
          <w:szCs w:val="32"/>
        </w:rPr>
        <w:t>Росфинмониторинг</w:t>
      </w:r>
      <w:proofErr w:type="spellEnd"/>
      <w:r w:rsidRPr="00F33FB0">
        <w:rPr>
          <w:rFonts w:ascii="Times New Roman" w:hAnsi="Times New Roman"/>
          <w:i/>
          <w:sz w:val="28"/>
          <w:szCs w:val="32"/>
        </w:rPr>
        <w:t xml:space="preserve"> и др.</w:t>
      </w:r>
      <w:r>
        <w:rPr>
          <w:rFonts w:ascii="Times New Roman" w:hAnsi="Times New Roman"/>
          <w:sz w:val="28"/>
          <w:szCs w:val="32"/>
        </w:rPr>
        <w:t>)</w:t>
      </w:r>
      <w:r w:rsidR="002007FB">
        <w:rPr>
          <w:rFonts w:ascii="Times New Roman" w:hAnsi="Times New Roman"/>
          <w:sz w:val="28"/>
          <w:szCs w:val="32"/>
        </w:rPr>
        <w:t>;</w:t>
      </w:r>
    </w:p>
    <w:p w:rsidR="000F7574" w:rsidRDefault="00FD4A1E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- </w:t>
      </w:r>
      <w:r w:rsidR="000F7574" w:rsidRPr="000F7574">
        <w:rPr>
          <w:rFonts w:ascii="Times New Roman" w:hAnsi="Times New Roman"/>
          <w:sz w:val="28"/>
          <w:szCs w:val="32"/>
        </w:rPr>
        <w:t>«</w:t>
      </w:r>
      <w:proofErr w:type="spellStart"/>
      <w:r w:rsidR="000F7574" w:rsidRPr="000F7574">
        <w:rPr>
          <w:rFonts w:ascii="Times New Roman" w:hAnsi="Times New Roman"/>
          <w:sz w:val="28"/>
          <w:szCs w:val="32"/>
        </w:rPr>
        <w:t>Дропы</w:t>
      </w:r>
      <w:proofErr w:type="spellEnd"/>
      <w:r w:rsidR="000F7574" w:rsidRPr="000F7574">
        <w:rPr>
          <w:rFonts w:ascii="Times New Roman" w:hAnsi="Times New Roman"/>
          <w:sz w:val="28"/>
          <w:szCs w:val="32"/>
        </w:rPr>
        <w:t>» затягив</w:t>
      </w:r>
      <w:r>
        <w:rPr>
          <w:rFonts w:ascii="Times New Roman" w:hAnsi="Times New Roman"/>
          <w:sz w:val="28"/>
          <w:szCs w:val="32"/>
        </w:rPr>
        <w:t>ают за собой других членов семьи</w:t>
      </w:r>
      <w:r w:rsidR="000F7574" w:rsidRPr="000F7574">
        <w:rPr>
          <w:rFonts w:ascii="Times New Roman" w:hAnsi="Times New Roman"/>
          <w:sz w:val="28"/>
          <w:szCs w:val="32"/>
        </w:rPr>
        <w:t>, а также друзей</w:t>
      </w:r>
      <w:r w:rsidR="002007FB">
        <w:rPr>
          <w:rFonts w:ascii="Times New Roman" w:hAnsi="Times New Roman"/>
          <w:sz w:val="28"/>
          <w:szCs w:val="32"/>
        </w:rPr>
        <w:t>.</w:t>
      </w:r>
    </w:p>
    <w:p w:rsidR="00FD4A1E" w:rsidRDefault="00FD4A1E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</w:p>
    <w:p w:rsidR="000A1013" w:rsidRDefault="000A1013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Необходимо провести профилактические беседы со своими детьми о негативных последствиях для всей семьи. Уточнить у них, была ли возможность подобного «заработка», слышали ли они о таких схемах от друзей. </w:t>
      </w:r>
    </w:p>
    <w:p w:rsidR="000A1013" w:rsidRDefault="000A1013" w:rsidP="00F32032">
      <w:pPr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случае если эта проблема коснулась ребенка, и он передал свою банковскую карту неустановленным лицам, необходимо обратиться в обслуживающий данную карту банк для ее блокировки и в органы полиции.</w:t>
      </w:r>
    </w:p>
    <w:p w:rsidR="00512BCC" w:rsidRDefault="00512BCC" w:rsidP="00F32032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A30E5E" w:rsidRPr="00A30E5E" w:rsidRDefault="00A30E5E" w:rsidP="00A30E5E">
      <w:pPr>
        <w:spacing w:after="0" w:line="33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30E5E">
        <w:rPr>
          <w:rFonts w:ascii="Times New Roman" w:hAnsi="Times New Roman"/>
          <w:sz w:val="28"/>
          <w:szCs w:val="28"/>
        </w:rPr>
        <w:t>УОДУУП и ПДН ГУ МВД России по Нижегородской области</w:t>
      </w:r>
    </w:p>
    <w:sectPr w:rsidR="00A30E5E" w:rsidRPr="00A30E5E" w:rsidSect="00A30E5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E8" w:rsidRDefault="002D14E8" w:rsidP="002B764A">
      <w:pPr>
        <w:spacing w:after="0" w:line="240" w:lineRule="auto"/>
      </w:pPr>
      <w:r>
        <w:separator/>
      </w:r>
    </w:p>
  </w:endnote>
  <w:endnote w:type="continuationSeparator" w:id="0">
    <w:p w:rsidR="002D14E8" w:rsidRDefault="002D14E8" w:rsidP="002B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4A" w:rsidRDefault="002B764A">
    <w:pPr>
      <w:pStyle w:val="a5"/>
      <w:jc w:val="right"/>
    </w:pPr>
  </w:p>
  <w:p w:rsidR="002B764A" w:rsidRDefault="002B76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E8" w:rsidRDefault="002D14E8" w:rsidP="002B764A">
      <w:pPr>
        <w:spacing w:after="0" w:line="240" w:lineRule="auto"/>
      </w:pPr>
      <w:r>
        <w:separator/>
      </w:r>
    </w:p>
  </w:footnote>
  <w:footnote w:type="continuationSeparator" w:id="0">
    <w:p w:rsidR="002D14E8" w:rsidRDefault="002D14E8" w:rsidP="002B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8172"/>
      <w:docPartObj>
        <w:docPartGallery w:val="Page Numbers (Top of Page)"/>
        <w:docPartUnique/>
      </w:docPartObj>
    </w:sdtPr>
    <w:sdtEndPr/>
    <w:sdtContent>
      <w:p w:rsidR="000A1013" w:rsidRDefault="000A10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E05">
          <w:rPr>
            <w:noProof/>
          </w:rPr>
          <w:t>4</w:t>
        </w:r>
        <w:r>
          <w:fldChar w:fldCharType="end"/>
        </w:r>
      </w:p>
    </w:sdtContent>
  </w:sdt>
  <w:p w:rsidR="000A1013" w:rsidRDefault="000A10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31FA"/>
    <w:multiLevelType w:val="hybridMultilevel"/>
    <w:tmpl w:val="EC46B6B0"/>
    <w:lvl w:ilvl="0" w:tplc="12B40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63B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E94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68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F810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263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E9D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C6B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82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935C5"/>
    <w:multiLevelType w:val="hybridMultilevel"/>
    <w:tmpl w:val="E4C045A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00176A1"/>
    <w:multiLevelType w:val="hybridMultilevel"/>
    <w:tmpl w:val="9BC449F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92E65B0"/>
    <w:multiLevelType w:val="hybridMultilevel"/>
    <w:tmpl w:val="CFE4124A"/>
    <w:lvl w:ilvl="0" w:tplc="047EB9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6ED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471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60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8DF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908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36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46D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45C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C1"/>
    <w:rsid w:val="00036EAD"/>
    <w:rsid w:val="00057901"/>
    <w:rsid w:val="0006227A"/>
    <w:rsid w:val="000A1013"/>
    <w:rsid w:val="000A32C7"/>
    <w:rsid w:val="000A7BAE"/>
    <w:rsid w:val="000B4E2C"/>
    <w:rsid w:val="000C41C8"/>
    <w:rsid w:val="000F7574"/>
    <w:rsid w:val="0012151C"/>
    <w:rsid w:val="00150027"/>
    <w:rsid w:val="0015287C"/>
    <w:rsid w:val="00164B66"/>
    <w:rsid w:val="001A1930"/>
    <w:rsid w:val="001B48B0"/>
    <w:rsid w:val="001C18FF"/>
    <w:rsid w:val="001C68DB"/>
    <w:rsid w:val="001D3E1B"/>
    <w:rsid w:val="001E2ADE"/>
    <w:rsid w:val="001F17D3"/>
    <w:rsid w:val="002007FB"/>
    <w:rsid w:val="00203AF1"/>
    <w:rsid w:val="00214904"/>
    <w:rsid w:val="002218D2"/>
    <w:rsid w:val="0022459A"/>
    <w:rsid w:val="00253DCC"/>
    <w:rsid w:val="002657D2"/>
    <w:rsid w:val="00271887"/>
    <w:rsid w:val="002766C1"/>
    <w:rsid w:val="00284F45"/>
    <w:rsid w:val="002877AE"/>
    <w:rsid w:val="002B764A"/>
    <w:rsid w:val="002C6CD2"/>
    <w:rsid w:val="002D14E8"/>
    <w:rsid w:val="00302714"/>
    <w:rsid w:val="00307BBF"/>
    <w:rsid w:val="0032303B"/>
    <w:rsid w:val="0033012A"/>
    <w:rsid w:val="00387047"/>
    <w:rsid w:val="00390184"/>
    <w:rsid w:val="00394EBB"/>
    <w:rsid w:val="00396F23"/>
    <w:rsid w:val="003B0C53"/>
    <w:rsid w:val="003B49AF"/>
    <w:rsid w:val="003B6495"/>
    <w:rsid w:val="003C0E6F"/>
    <w:rsid w:val="003C6BE1"/>
    <w:rsid w:val="003D3FE8"/>
    <w:rsid w:val="003D5EC0"/>
    <w:rsid w:val="003E75E7"/>
    <w:rsid w:val="004112CC"/>
    <w:rsid w:val="004370BC"/>
    <w:rsid w:val="00446951"/>
    <w:rsid w:val="00460F80"/>
    <w:rsid w:val="00462C38"/>
    <w:rsid w:val="00470592"/>
    <w:rsid w:val="004757E8"/>
    <w:rsid w:val="004A06CD"/>
    <w:rsid w:val="004A2241"/>
    <w:rsid w:val="004D1D02"/>
    <w:rsid w:val="00504630"/>
    <w:rsid w:val="00504919"/>
    <w:rsid w:val="00505CA2"/>
    <w:rsid w:val="0050687C"/>
    <w:rsid w:val="00512BCC"/>
    <w:rsid w:val="00536C2D"/>
    <w:rsid w:val="0057194B"/>
    <w:rsid w:val="0057379E"/>
    <w:rsid w:val="005D1F5B"/>
    <w:rsid w:val="005D3257"/>
    <w:rsid w:val="00615ABE"/>
    <w:rsid w:val="00650B80"/>
    <w:rsid w:val="00687E74"/>
    <w:rsid w:val="006A5FF1"/>
    <w:rsid w:val="006B651F"/>
    <w:rsid w:val="006C2120"/>
    <w:rsid w:val="006C46FF"/>
    <w:rsid w:val="006F66D6"/>
    <w:rsid w:val="00706325"/>
    <w:rsid w:val="00727817"/>
    <w:rsid w:val="007353F6"/>
    <w:rsid w:val="007379C1"/>
    <w:rsid w:val="00746452"/>
    <w:rsid w:val="00747F0B"/>
    <w:rsid w:val="0075773E"/>
    <w:rsid w:val="00775CA6"/>
    <w:rsid w:val="007816FD"/>
    <w:rsid w:val="0078284F"/>
    <w:rsid w:val="00791FD3"/>
    <w:rsid w:val="007A6A35"/>
    <w:rsid w:val="007B45C0"/>
    <w:rsid w:val="007E54E9"/>
    <w:rsid w:val="008051F2"/>
    <w:rsid w:val="008115F5"/>
    <w:rsid w:val="00824D88"/>
    <w:rsid w:val="00831D31"/>
    <w:rsid w:val="008608C1"/>
    <w:rsid w:val="00863E45"/>
    <w:rsid w:val="00865BCC"/>
    <w:rsid w:val="008B4EFE"/>
    <w:rsid w:val="008C0D60"/>
    <w:rsid w:val="008C385B"/>
    <w:rsid w:val="008F5E2D"/>
    <w:rsid w:val="00926D01"/>
    <w:rsid w:val="00933170"/>
    <w:rsid w:val="009444A1"/>
    <w:rsid w:val="00954002"/>
    <w:rsid w:val="00970905"/>
    <w:rsid w:val="00993A98"/>
    <w:rsid w:val="00A01AFD"/>
    <w:rsid w:val="00A27AA0"/>
    <w:rsid w:val="00A30E5E"/>
    <w:rsid w:val="00A90F33"/>
    <w:rsid w:val="00AA3B0C"/>
    <w:rsid w:val="00AA7799"/>
    <w:rsid w:val="00AD4E60"/>
    <w:rsid w:val="00AE034B"/>
    <w:rsid w:val="00AE0623"/>
    <w:rsid w:val="00AE3FD6"/>
    <w:rsid w:val="00B05DD6"/>
    <w:rsid w:val="00B07D63"/>
    <w:rsid w:val="00B12DC2"/>
    <w:rsid w:val="00B34E05"/>
    <w:rsid w:val="00B46634"/>
    <w:rsid w:val="00B74741"/>
    <w:rsid w:val="00B80B60"/>
    <w:rsid w:val="00B92870"/>
    <w:rsid w:val="00B93EB2"/>
    <w:rsid w:val="00BD19D0"/>
    <w:rsid w:val="00BE0B3A"/>
    <w:rsid w:val="00C176A2"/>
    <w:rsid w:val="00C33FE3"/>
    <w:rsid w:val="00C473B8"/>
    <w:rsid w:val="00C75D57"/>
    <w:rsid w:val="00C83DFC"/>
    <w:rsid w:val="00CA0881"/>
    <w:rsid w:val="00CC3A74"/>
    <w:rsid w:val="00CC76B9"/>
    <w:rsid w:val="00CD0098"/>
    <w:rsid w:val="00CE2F5A"/>
    <w:rsid w:val="00D10586"/>
    <w:rsid w:val="00D13233"/>
    <w:rsid w:val="00D267B1"/>
    <w:rsid w:val="00D2690A"/>
    <w:rsid w:val="00D334C8"/>
    <w:rsid w:val="00D54CA8"/>
    <w:rsid w:val="00D6295B"/>
    <w:rsid w:val="00D63928"/>
    <w:rsid w:val="00D72BA4"/>
    <w:rsid w:val="00D74607"/>
    <w:rsid w:val="00DA6253"/>
    <w:rsid w:val="00DB5D14"/>
    <w:rsid w:val="00DC3789"/>
    <w:rsid w:val="00DD2368"/>
    <w:rsid w:val="00DE6048"/>
    <w:rsid w:val="00E41684"/>
    <w:rsid w:val="00E5304E"/>
    <w:rsid w:val="00E531E2"/>
    <w:rsid w:val="00E565E9"/>
    <w:rsid w:val="00E75FF8"/>
    <w:rsid w:val="00EA40B5"/>
    <w:rsid w:val="00EB622E"/>
    <w:rsid w:val="00ED3E54"/>
    <w:rsid w:val="00EF7B21"/>
    <w:rsid w:val="00F32032"/>
    <w:rsid w:val="00F33FB0"/>
    <w:rsid w:val="00F528E7"/>
    <w:rsid w:val="00F53691"/>
    <w:rsid w:val="00F67DEC"/>
    <w:rsid w:val="00F76785"/>
    <w:rsid w:val="00F85A8F"/>
    <w:rsid w:val="00F85DEA"/>
    <w:rsid w:val="00FC0E84"/>
    <w:rsid w:val="00FC5601"/>
    <w:rsid w:val="00FD3AD6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4F274-9E7D-4EC5-BBDF-CB1716A3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64A"/>
  </w:style>
  <w:style w:type="paragraph" w:styleId="a5">
    <w:name w:val="footer"/>
    <w:basedOn w:val="a"/>
    <w:link w:val="a6"/>
    <w:uiPriority w:val="99"/>
    <w:unhideWhenUsed/>
    <w:rsid w:val="002B7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64A"/>
  </w:style>
  <w:style w:type="paragraph" w:styleId="a7">
    <w:name w:val="List Paragraph"/>
    <w:basedOn w:val="a"/>
    <w:uiPriority w:val="34"/>
    <w:qFormat/>
    <w:rsid w:val="00253D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32C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F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85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7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11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7AD8-C3E2-47A6-A130-1BAE934B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Занозин Максим Сергеевич</dc:creator>
  <cp:keywords/>
  <dc:description/>
  <cp:lastModifiedBy>abulychev2</cp:lastModifiedBy>
  <cp:revision>4</cp:revision>
  <cp:lastPrinted>2025-03-07T09:37:00Z</cp:lastPrinted>
  <dcterms:created xsi:type="dcterms:W3CDTF">2026-03-13T11:31:00Z</dcterms:created>
  <dcterms:modified xsi:type="dcterms:W3CDTF">2026-03-13T11:36:00Z</dcterms:modified>
</cp:coreProperties>
</file>